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Rafajasz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Mosa spłodził Bineę, a 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Rafa,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Elasa, jego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a 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lepak zrodził Banaa, którego syn, Rafaja, zrodził Elasa, z którego poszedł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synem jego był Refajasz,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Bineę. Jego synem był Refajasz, ten zrodził Elasę, a ten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Refajasz,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był ojcem Biny, którego synem był Refaja; jego synem był Elasa, który znów miał syna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Маса породив Ваана, його син Рафая, Елеаса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Binea; zaś jego synem był Refajasz, jego synem Eleasa, 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a jego synem Refajasz,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2024-04-29T01:27:26Z</dcterms:modified>
</cp:coreProperties>
</file>