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6"/>
        <w:gridCol w:w="6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braci według ich rodowodów było dziewięciuset pięćdziesięciu sześciu – wszyscy to byli naczelnicy (rodów) ojców dla domów swoich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2024-04-28T19:28:27Z</dcterms:modified>
</cp:coreProperties>
</file>