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domu Bożego rzeczy poświęcone przez swojego ojca oraz rzeczy poświęcone przez siebie, srebro, złoto i naczynia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on też do świątyni Bożej dary poświęcone przez swojego ojca oraz dary poświęcone przez siebie, srebro, złoto oraz naczynia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 też do domu Bożego to, co poświęcił jego ojciec i co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też, co był poświęcił ojciec jego, i co sam poświęcił, do domu Bożego, srebro i 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był poślubił ociec jego sam,* wniósł do domu PANSKIEGO, srebro i złoto, i rozmaity sprzęt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sprzęty poświęcone na ofiarę przez swojego ojca i przez siebie: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sprowadzić do świątyni Bożej poświęcone dary swojego ojca i swoje własne dary w srebrze, 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do domu Bożego święte dary swego ojca i własne święte dary: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 domu Boga wszystko, co on i jego ojciec poświęcili: złoto, srebro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Bożej złożył dary, które poświęcił jego ojciec, i te, które on sam poświęcił, a mianowicie: srebro, złoto i różne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святощі Давида свого батька і святощі дому Господа Бога, срібло і золото і посуд. І з ним не було війни аж до тридцять пятого року царства 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do Domu Boga to, co poświęcił jego ojciec oraz co sam poświęcił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prawdziwego Boga rzeczy poświęcone przez jego ojca oraz rzeczy, które poświęcił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2024-04-29T00:21:22Z</dcterms:modified>
</cp:coreProperties>
</file>