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zamierzam zbudować, ma być wielki, ponieważ nasz Bóg jest większy niż wszyscy (inni)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2024-04-30T20:42:02Z</dcterms:modified>
</cp:coreProperties>
</file>