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grubość wynosiła dłoń,* a jego brzeg był obrobiony jak brzeg kielicha, kwiat lilii, mogący pomieścić trzy tysiące batów** ***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7,5 cm.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120.000 l; wg &lt;x&gt;110 7:26&lt;/x&gt; dwa tysiące batów. Różnice mogą być omyłką skryby lub przykładem różnych sposobów liczenia pojemności (na przykład: mogło pomieścić 3.000 batów, ale wlewano 2.000).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2024-04-28T10:27:46Z</dcterms:modified>
</cp:coreProperties>
</file>