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budował dom JAHWE i swój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był zajęty wznoszeniem świątyni JAHWE i swojego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których Salomon zbudował dom JAHWE i swój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dwudziestu lat, w których budował Salomon dom Pański i 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dwadzieścia lat potym, jako zbudował Salomon dom PANSKI i 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świątynię Pańską i pałac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świątynię Pana i swój własny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 od zbudowania przez Salomona domu JAHWE i domu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które Salomon poświęcił na budowę domu JAHWE i 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czasie których zbudował Salomon Świątynię Jahwe i swój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двадцяти літ, в яких Соломон зудував господний дім і свій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dwudziestu lat, w których Salomon budował Dom WIEKUISTEGO oraz swój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dom JAHWE oraz swój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2024-04-29T16:19:57Z</dcterms:modified>
</cp:coreProperties>
</file>