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rozkładem na każdy dzień, składano zatem ofiary, według nakazu Mojżesza, w szabaty, w czasie nowiu i w ustalone święta, trzy razy w roku: w Święto Przaśników, w Święto Tygodni i w Święto Szałasów.*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23:14-17&lt;/x&gt;; &lt;x&gt;20 34:22-23&lt;/x&gt;; &lt;x&gt;30 23:1-37&lt;/x&gt;; &lt;x&gt;40 28:9-31&lt;/x&gt;; &lt;x&gt;40 29:139&lt;/x&gt;;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2024-04-29T12:26:43Z</dcterms:modified>
</cp:coreProperties>
</file>