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powiedział do Ezdrasza: (Tak), my sprzeniewierzyliśmy się naszemu Bogu i sprowadziliśmy do zamieszkania* obcoplemienne kobiety spośród ludów tej ziemi. Ale mimo to jest nadzieja dla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sprowadziliśmy do zamieszkania, </w:t>
      </w:r>
      <w:r>
        <w:rPr>
          <w:rtl/>
        </w:rPr>
        <w:t>וַּנֹׁשֶב</w:t>
      </w:r>
      <w:r>
        <w:rPr>
          <w:rtl w:val="0"/>
        </w:rPr>
        <w:t xml:space="preserve"> (wannoszew) od: </w:t>
      </w:r>
      <w:r>
        <w:rPr>
          <w:rtl/>
        </w:rPr>
        <w:t>יָׁשַב</w:t>
      </w:r>
      <w:r>
        <w:rPr>
          <w:rtl w:val="0"/>
        </w:rPr>
        <w:t xml:space="preserve"> : określenie odnoszące się do pojęcia kobiety za żonę. Nigdzie indziej w SP nie jest to tak wyrażane. Istnieje przypuszczenie, że związki te postrzegane były inaczej niż w przypadku normalnych związków małżeńskich.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2024-04-28T23:08:29Z</dcterms:modified>
</cp:coreProperties>
</file>