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9"/>
        <w:gridCol w:w="2923"/>
        <w:gridCol w:w="48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Charima: Maasejasz, Eliasz, Szemajasz, Jechiel i Uzjasz.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Charima: Maasejasz, Eliasz, Szemajasz, Jechiel i Uzjasz.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Charima: Maasejasz, Eliasz, Szemajasz, Jechiel i Uzjasz;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Harymowych: Maasyjasz i Elijasz, i Semejasz, i Jechyjel, i Uzyjasz;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Harim, Maasja i Elia, i Semeja, i Jehiel, i Ozjasz;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Charima: Maasejasz, Eliasz, Szemajasz, Jechiel i Ozjasz;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Charima: Maasejasz, Eliasz, Szemajasz, Jechiel i Uzzjasz.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Charima: Maasejasz, Eliasz, Szemajasz, Jechiel i Uzjasz.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Charima: Maasejasz, Eliasz, Szemajasz, Jechiel i Ozjasz;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Charima: Maaseję, Elijję, Szemaję, Jechiela i Uzijję;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синів Ірама: Масая і Елія і Самая і Єіїл і Озія.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Harima: Masajasz, Eleasz, Szemaja, Jechiel i Uzyjiasz;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Charima: Maasejasz i Eliasz, i Szemajasz, i Jechiel, i Uzzjasz;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2024-04-29T04:04:28Z</dcterms:modified>
</cp:coreProperties>
</file>