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to: Jeszua, Binuj, Kadmiel, Szerebiasz, Jehuda,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Mataniasz, prowadzący chóry dziękczynne — on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Binnuj, Kadmiel, Szerebiasz, Juda i Mattaniasz, który wraz z braćmi kierował śpiewem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pieśni dziękczynnych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Binnui, Kadmiel, Serebijasz, Juda; Matanijasz nad pieśniami, sam i 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Bennuj, Cedmihel, Sarebia, Juda, Matanias nad pieśniami sami i bracia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lewici, byli następujący: Jozue, Binnuj, Kadmiel, Szerebiasz, Juda, Mattaniasz; on i bracia jego kierowali śpiewem hymnów dziękczynnych;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to: Jeszua, Binnuj, Kadmiel, Szerebiasz, Jehuda, Nattaniasz; on i jego bracia kierowali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 – on ze swymi braćmi był odpowiedzialny za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Mattaniasz. On i jego bracia przewodzili podczas śpiewu pieśni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przybyli: Jozue, Binnuj, Kadmiel, Szerebja, Juda, Mattanja. Ten ostatni wraz ze swymi braćmi kierował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Ісус, Вануй, Кадміїл, Саравія, Йодай, Маттанія. Він над групами і їхні 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Binnuji, Kadmiel, Szerebiasz, Juda oraz Matanjasz – on i jego bracia byli dla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Lewitami byli: Jeszua, Binnuj, Kadmiel, Szerebiasz, Juda, Mattaniasz, kierujący dziękczynieniem, on i 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2024-05-02T20:15:12Z</dcterms:modified>
</cp:coreProperties>
</file>