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dało o sobie znać niezadowolenie ze strony ludu, szczególnie kobiet.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burzyli się przeciw Żydom,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wielki krzyk ludu i ich żon przeciwko swym braciom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ludu i żon ich przeciw Żydom,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ludzi i żon ich przeciw Żydom, braciej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lament wielki ludu i żon ich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wszczął się wielki krzyk pospólstwa i ich żon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i kobiet podniosła się głośna skarga na ich braci,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narzekania wśród mężczyzn i ich żon na innych braci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się głośna skarga pomiędzy ludem i jego niewiastami przeciwko braciom ich -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крик народу і їхніх жінок на їхніх братів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rozpoczęło się wielkie wołanie rodaków i ich żon przeciwko Judejczykom,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wielki krzyk ludu oraz ich żon przeciw ich żydowskim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2024-04-27T09:43:57Z</dcterms:modified>
</cp:coreProperties>
</file>