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Niedobra to rzecz,* którą wy robicie! Czy nie powinniście chodzić w bojaźni przed naszym Bogiem, zamiast w pohańbieniu ze strony narodów, naszych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karygodnie! — powiedziałem. — Powinniście żyć w bojaźni przed naszym Bogiem. Tymczasem ściągacie na nas hańbę ze strony wrogich nam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powiedziałem: Nie jest dobre to, co czynicie. Czy nie powinniście kroczyć w bojaźni naszego Boga, by uniknąć zhańbienia od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rzekł: Nie dobra to rzecz, którą wy czynicie; azaż nie w bojaźni Boga naszego chodzić macie raczej niż w hańbie poganów,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 dobra to rzecz, którą czynicie. Czemu nie w bojaźni Boga naszego chodzicie, aby nam nie urągali pogani, nieprzyjaciele naszy?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powiedziałem im: Nie jest dobre to, co czynicie. Czy nie powinniście żyć w bojaźni Boga naszego dla uniknięcia obelgi [ze strony] pogan, wrogów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dalej: Niedobra to rzecz, którą robicie. Czy nie powinniście raczej chodzić w bojaźni przed naszym Bogiem, aniżeli narażać się na zniewagi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mówiłem: Nie jest dobre to, co robicie! Czyż nie powinniście postępować w bojaźni naszego Boga, aby uniknąć obelg ze strony narodów,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 dalej: To, co robicie, nie jest uczciwe. Czyż nie powinniście postępować z bojaźnią przed naszym Bogiem, aby uniknąć poniżenia ze strony pogan,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dalej: - Niedobry to sposób postępowania. Czyż nie powinniście kroczyć w bojaźni Bożej, by uniknąć zniewag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добре слово, яке ви чините. Не так ходитимете в страсі вашого Бога через погорду народів,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powiedziałem: Niedobra to rzecz, którą wy czynicie! Czy nie macie chodzić w bojaźni naszego Boga, bardziej niż we wzgardzie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”Nie jest dobre to, co czynicie. Czyż ze względu na zniewagę od narodów, naszych nieprzyjaciół, nie powinniście chodzić w bojaźni przed naszym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to rzecz : tapejnoza: Postępujecie bardzo źle.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2024-04-27T08:46:41Z</dcterms:modified>
</cp:coreProperties>
</file>