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odbudowany, kazałem wstawić wrota. Wyznaczeni też zostali odźwierni, śpiewacy i 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2024-04-27T15:08:57Z</dcterms:modified>
</cp:coreProperties>
</file>