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król Achaszwerosz wyróżnił Hamana, syna Hamedaty Agagity, i wywyższył go, i wyniósł jego stanowisko* ponad (urzędy) wszystkich pozostałych książąt, którzy przy nim (byli).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umieścił jego tron (l. urząd, stanowisko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2024-04-28T21:24:05Z</dcterms:modified>
</cp:coreProperties>
</file>