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w dniu siódmym, że wyszli (niektórzy) z ludu, aby zbierać – i 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2024-04-27T17:09:57Z</dcterms:modified>
</cp:coreProperties>
</file>