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tę sprawę uczynisz, a (tak) przykazuje ci Bóg, to będziesz w stanie się ostać, a też cały ten lud wróci na swoje miejsce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2024-04-29T08:24:21Z</dcterms:modified>
</cp:coreProperties>
</file>