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3"/>
        <w:gridCol w:w="5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słupy dookoła dziedzińca mieć będą srebrne klamry, ich kołki będą ze srebra, a ich podstawy z 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słupy dookoła dziedzińca mieć będą srebrne klamry, srebrne kołki i brązowe podstawy.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słupy dokoła dziedzińca będą miały srebrne klamry. Ich haczyki będą ze srebra, a ich podstawki — z 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słupy sieni w około otoczone będą srebrem; główki ich srebrne, a podstawki ich miedziane.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Wszytkie słupy sieni wkoło będą powleczone srebrnemi blachami z kapitellami srebrnemi i z podstawkami miedzianemi.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słupy dokoła dziedzińca winny być zaopatrzone w srebrne klamry; haczyki zaś będą ze srebra, a podstawy z 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słupy dokoła dziedzińca mieć będą srebrne klamry; ich haczyki będą ze srebra, a ich podstawy z 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słupy dookoła dziedzińca będą miały srebrne klamry, do nich srebrne haki i podstawy z 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słupy wokół dziedzińca będą miały srebrne haczyki i uchwyty oraz miedziane podstawki.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słupki wokół dziedzińca mają mieć srebrne uchwyty. Ich haki [też będą] srebrne, ale podstawki miedziane.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Wszystkie słupy dziedzińca dookoła będą złączone srebrem, ich haczyki będą ze srebra a ich podstawy z miedzi.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стовпи притвору довкола оковані сріблом, і їх верхи сріблі, і їх стояки мідяні.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słupy dziedzińca będą wkoło opatrzone srebrnymi klamrami; do nich haczyki ze srebra i ich podsłupia z 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słupy dziedzińca będą mieć dookoła srebrne zaczepy, ich kołki też będą srebrne, lecz ich podstawy z gniazdem – miedziane.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2024-05-11T07:45:43Z</dcterms:modified>
</cp:coreProperties>
</file>