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mierzyć będzie sto łokci, szerokość — z obu stron — pięćdziesiąt, a wysokość ogrodzenia ze skręconego bisioru, ustawionego na brązowych podstawach, wynosić będzie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szerokość — pięćdziesiąt, wszędzie jednakowa, a wysokość — pięć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jej podstawki zaś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sieni na sto łokci, a szerokość na pięćdziesiąt, wszędzie jednostajna; a wysokość na pięć łokci, z białego jedwabiu kręconego, a podstawki jej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zastąpi sień sto łokiet, wszerz pięćdziesiąt, wzwyż na piąci łokiet będzie, a będzie z bisioru kręconego i będzie miała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- pięćdziesiąt łokci, a wysokość - pięć łokci [z zasłonami] ze skręconego bisioru i z podstawami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wynosić będzie sto łokci, szerokość pięćdziesiąt, a wysokość pięć łokci, a wszystkie zasłony będą ze skręconego bisioru,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pięćdziesiąt, a wysokość pięć łokci, zasłony będą z kręconego bisioru, a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wyniesie sto łokci, szerokość pięćdziesiąt, a wysokość pięć łokci. Zasłony dziedzińca będą wykonane z bisioru,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wynosić sto łokci, szerokość pięćdziesiąt, a wysokość [zasłon] pięć łokci. [Zasłony] będą ze skręconego lnu,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będzie sto ama, a szerokość pięćdziesiąt na pięćdziesiąt, a wysokość pięć amot. [Utworzony będzie z tkanin] ze skręcanego lnu a podstawy ich [słupów będą]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ж притвору сто на сто, і ширина пятдесять на пятдесять, і висота пять ліктів, з пряденого виссону,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mieć sto łokci, szerokość pięćdziesiąt i z drugiej także pięćdziesiąt; a wysokość osłon z kręconego bisioru pięć łokci; zaś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wynosić sto łokci, a szerokość pięćdziesiąt łokci, wysokość zaś pięć łokci, z delikatnego skręcanego lnu, a ich podstawy z gniazdem będą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2024-05-11T17:57:22Z</dcterms:modified>
</cp:coreProperties>
</file>