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przywdziewał kapłan, który go zastąpi, z jego synów, który będzie wchodził do namiotu spotkania, aby służyć w (miejscu)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2024-04-28T23:53:00Z</dcterms:modified>
</cp:coreProperties>
</file>