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więc Mojżesz przybytek i rozmieścił jego podstawy, i ustawił jego deski, i założył jego poprzeczki,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więc przybytek. Rozmieścił jego podstawy, ustawił jego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usztywnił je poprzeczkami, 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wystawił przybytek, podstawił jego podstawki, postawił deski, włożył drążki i postawił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Mojżesz przybytek, a podstawił podstawki jego, i postawił deski jego, i założył drągi jego, i podniósł słupy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świadectwo do skrzynie, założywszy na dół drążki, a wyrocznicę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Mojżesz przybytek: założył podstawy, ustawił deski, umieścił poprzeczki oraz ustawił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i umieścił jego podstawy, i ustawił jego deski, założył jego poprzeczki i ustawił jego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ustawił Przybytek, umieścił jego podstawy, ustawił jego deski, założył poprzeczki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wznosił święte mieszkanie: umieścił podstawki, a na nich ustawił deski, założył drążki i postawił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Przybytek, ustawił jego podstawki, powkładał deski, dodał drążki poprzeczne, postawił słupki.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postawił Miejsce Obecności, umieścił jego podstawy, wstawił belki, założył poprzeczki łączące i ustawił słupy.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Мойсей шатро, і поставив вершки, і поставив поперечки, і поставив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postawił Przybytek położył jego podsłupia, postawił bale, założył poprzeczki oraz ustawił jego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przystąpił do wzniesienia przybytku, kładł jego podstawy z gniazdem i ustawiał jego ramy, i zakładał jego poprzeczki oraz stawiał jego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2024-04-27T18:54:51Z</dcterms:modified>
</cp:coreProperties>
</file>