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mnie życiem i łaską, a Twoja troska strzegła mego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2024-04-30T02:08:39Z</dcterms:modified>
</cp:coreProperties>
</file>