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Mokną, gdy w górach pada, nie mając schronienia, tulą się do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ulewą górską, bez schronienia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gór zmaczani bywają, nie mając mieszkania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dżdże górne polewają, a nie mając okrycia, obłapiają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ich w górach zaskoczy, do skały bezdomni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Zmoczeni są górską ulewą, a nie mając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mokną na deszczu,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ulewy mokną w górach,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burzą górską, bezdomni do skały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мокрі від крапель гір, томущо вони не мали схоронища вони обняли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wskroś mokną pod ulewą w górach i z 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Przemokli wskutek deszczowej nawałnicy górskiej, a z braku schronienia muszą się przytulać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2024-03-28T13:22:05Z</dcterms:modified>
</cp:coreProperties>
</file>