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dział Bóg wyznacza człowiekowi bezbożnemu i takie dziedzictwo otrzymują od Wszechmocnego ciemięzcy:*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2024-05-02T11:23:13Z</dcterms:modified>
</cp:coreProperties>
</file>