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(tym, którego) dzień był ciężki, i czy moja dusza nie ubolewała nad potrzebującym?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tymi, których dzień był ciężki, a moja dusza nie ubolewała nad potrzebującym?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strapionym? Czy moja dusza nie smuciła się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płakał nad dniem utrapionego? izali się nie smuciła dusza moja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Płakałem kiedyś nad onym, który był utrapiony, i użaliła się dusza moja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z udręczonym w życiu? Współczuła z biedakiem ma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utrapionym przez los, a moja dusza nie ubolewała nad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życiem utrapionego, czy moja dusza nie bolała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płakałem nad tym, którego dni były ciężkie? Moja dusza współczuła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płakałem nad tym, który żył w strapieniu, czyż moja dusza nie współczuła z 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заплакав над кожним немічним, застогнав, бачачи чоловіка в скрутах.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udręczonym przez los; czy moja dusza nie bolała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płakałem nad tym, kto miał ciężki dzień; dusza moja smuciła się nad biednym.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2024-06-03T08:10:22Z</dcterms:modified>
</cp:coreProperties>
</file>