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ubogim* zapewnia słuszny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2024-04-25T04:20:38Z</dcterms:modified>
</cp:coreProperties>
</file>