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Wstrzymuje pracę każdego człowieka, aby wszyscy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zwierz wchodzi do jaskini, a w jamach swoich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ręce wszystkich ludzi znaczy, aby każdy znał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Działanie wszystkich ludzi wstrzymuje, by każdy Jego dzieła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ręce każdego człowieka, aby wszyscy ludzie 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poznawali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rękę wszystkich ludzi pieczęć nakłada, aby każdy śmiertelnik poznał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закарбує руку кожної людини, щоб кожний чоловік взнав свою неміч.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zamyka rękę każdego człowieka, by wszyscy ludzie poznali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rękę każdego ziemskiego człowieka, by każdy śmiertelnik znał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2024-05-24T15:03:15Z</dcterms:modified>
</cp:coreProperties>
</file>