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8"/>
        <w:gridCol w:w="1866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dotarłeś aż do skarbnic śniegu? I (czy) widziałeś skarbnice gradu,*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9:22&lt;/x&gt;; &lt;x&gt;60 10:11&lt;/x&gt;; &lt;x&gt;230 18:13&lt;/x&gt;; &lt;x&gt;290 28:17&lt;/x&gt;; &lt;x&gt;290 30:30&lt;/x&gt;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2024-04-20T10:04:41Z</dcterms:modified>
</cp:coreProperties>
</file>