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procesuje się bez końca I Jego gniew nie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bez końca ani wiecznie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 wieki wadził, a gniewu wiecznie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wieki się gniewać będzie ani wiecznie grozić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sporu bez końca i nie płonie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prawuje się ustawicznie, Nie gniewa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prowadzi sporu bez końca i nie gniewa się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gniewał bez końca ani nie będzie oburzony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On sporu bez końca, nie zachowuje na wieki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границю, яку не перейдуть, ані не повернуться, щоб покрити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się gniewa, nie na wieki chowa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zawsze wytykał winy ani nie będzie chował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2024-05-03T10:24:32Z</dcterms:modified>
</cp:coreProperties>
</file>