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jest dalekie od bezbożnych,* Bo nie szukają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2024-04-29T18:48:42Z</dcterms:modified>
</cp:coreProperties>
</file>