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0"/>
        <w:gridCol w:w="228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Twego Prawa – Na wieki i 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Prawa chcę przestrzegać nieprzerwanie —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zawsze,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strzegł zakonu twego zawżdy,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Prawa Twego zawsze strzec będę,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zakonu twego, Po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strzec Twojego Prawa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zawsze przestrzegał Twego Prawa, teraz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zawsze strzegł Twego Prawa po wszystkie czasy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zawsze, na wieki wieków strzegł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prawa twego stale strzec będę,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wieki i na zawsze MT G: Na zawsze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2024-04-29T23:46:27Z</dcterms:modified>
</cp:coreProperties>
</file>