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drogi były ustawione Na przestrzeganie Twoich ustaw!*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 MT G: (pra)wd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2024-04-29T19:31:02Z</dcterms:modified>
</cp:coreProperties>
</file>