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JH(WH), ponieważ JHWH* jest dobry, Grajcie Jego imieniu** – bo jest miłe!***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ponieważ JAHWE jest dobry, Grajcie Jego imieniu, bo jest miłe!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Chwalcie JAHWE, bo JAHWE jest dobry; śpiewajcie jego imieniu,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Chwalcież Pana, albowiem to Pan dobry; śpiewajcież imieniowi jego, boć jest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 JAHWE, śpiewajcie imieniowi jego, bo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 jest Pan, śpiewajcie Jego imieniu, bo jest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gdyż dobry jest Pan, Grajcie imieniu jego, bo jest miłe!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bo JAHWE jest dobry, śpiewajcie Jego imieniu, bo jest łaskawe.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Jak dobry jest PAN; śpiewajcie Jego imieniu, bo jest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bo Jahwe jest dobry, opiewajcie Jego Imię, bo jest miłości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 панів,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HALELUJA! Bo WIEKUISTY jest doskonałym; śpiewajcie Jego Imieniu, bo jest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Jah, bo JAHWE jest dobry. Grajcie jego imieniu, bo to jest miłe.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On 11QPs a; Pan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imieniu MT G: Jego imię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Miłe jest Jego imię lub oddawanie Mu chwały, zob. &lt;x&gt;230 147:1&lt;/x&gt;.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2024-04-28T07:20:44Z</dcterms:modified>
</cp:coreProperties>
</file>