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głoszą marność I których prawica jest prawicą zdradliwą.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głoszą marność, A prawa ręka knuje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mówią kłamstwo, a ich prawica jest prawicą fałszywą.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kłamstwo mówią, a prawica ich, prawica omylna.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mówiły nikczemność, a prawica ich, prawica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których usta na wiatr rzucają słowa, a których prawica krzywoprzysięga.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mówią kłamstwo, A prawica ich jest prawicą zdradliwą.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mówią kłamstwa, fałszywie przysięga ich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głoszą kłamstwo ustami i fałszywie wyciągają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wypowiadają kłamstwa, których prawica jest wiarołomna.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Щедрий і милосердний Господь, довготерпеливий і дуже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których usta mówią fałsz i których prawica jest zawodną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powiedziały nieprawdę i których prawica to prawica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2024-05-06T17:28:42Z</dcterms:modified>
</cp:coreProperties>
</file>