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mojego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l. Mego wybawcę i mego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26:1&lt;/x&gt;; &lt;x&gt;730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2024-04-30T09:52:44Z</dcterms:modified>
</cp:coreProperties>
</file>