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(godzinie) swej śmierci niczego nie zabierze,* Nie zejdzie za nim jego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1:21&lt;/x&gt;; &lt;x&gt;220 27:19&lt;/x&gt;; &lt;x&gt;250 5:14-15&lt;/x&gt;; &lt;x&gt;300 17:11&lt;/x&gt;; &lt;x&gt;490 12:162&lt;/x&gt;; &lt;x&gt;490 16:19-25&lt;/x&gt;;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2024-05-02T14:42:21Z</dcterms:modified>
</cp:coreProperties>
</file>