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Stęskniona, tak, zmęczona (czekaniem) jest moja dusza – tak pragnie przedsionków JAHWE.* Moje serce i moje ciało wołają do żywego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tęsknoty, Pragnie znaleźć się w przedsionkach JAHWE. Całym sercem i ciałem wyrywam się do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wróbel znalazł sobie dom i jaskółka gniazdo, gdzie składa swe pisklęta, u twoich ołtarzy, JAHWE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 i bardzo tęskni dusza moja do sieni Pańskich; serce moje i ciało moje pochutniwa sobie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i ciało moje rozweseliły się w Bogu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i tęsknoty do przedsionków Pańskich. Moje serce i ciało radośnie wołają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wzdycha i omdlewa z tęsknoty do przedsionków Pańskich. Serce moje i ciało woła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i wzdycha do dziedzińców JAHWE, moje serce i ciało radośnie wołają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i omdlewam z tęsknoty do dziedzińców PANA; serce moje i ciało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do dziedzińców Jahwe. Serce moje i ciało moje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відпустив беззаконня твому народові, Ти покрив всі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i rwie się moja dusza do tych przedsionków WIEKUISTEGO; moje serce i ma cielesna natura unoszą się do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ptak znalazł sobie dom. a jaskółka dla siebie gniazdo. w którym umieściła swoje młode – twój wspaniały ołtarz, JAHWE Zastępów, Królu mój i Boże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42:2-3&lt;/x&gt;; &lt;x&gt;540 5:2&lt;/x&gt;; &lt;x&gt;570 1:21-25&lt;/x&gt;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2024-04-28T20:31:34Z</dcterms:modified>
</cp:coreProperties>
</file>