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 dobrym, bezbożni również —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kłaniają się przed dobrymi, a niegodziwi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się kłaniają przed dobrymi, a niepobożni stoją u drzwi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leżeć źli przed dobrymi, a niezbożnicy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dobrymi źli chylą czoło, lecz uczciwi cieszą się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chylić czoła przed dobrymi, a bezbożni stać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chylą czoło przed dobrymi, niegodziwi – w bramach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korzyć przed dobrymi, a przewrotni stać pod bramą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[będą się] kłaniać przed dobrymi, a bezbożni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поховзнуться перед добрими, і безбожні послужать при дверях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ukorzyć przed cennymi, niegodziwi u bram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będą musieli się pokłonić przed dobrymi, a niegodziwi – u bram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2024-04-29T13:28:58Z</dcterms:modified>
</cp:coreProperties>
</file>