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4"/>
        <w:gridCol w:w="2032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lud niemocny,* a jednak w lecie zbierają swój chleb,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2024-05-26T07:21:14Z</dcterms:modified>
</cp:coreProperties>
</file>