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prostych, spostrzegłem* między chłopcami młodzieńca bez rozumu.**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widzę wśród prostych? Co między chłopcami? Młodzieńca bez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wśród prostych, zauważyłem wśród chłopców nierozumnego młodzieńca;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między prostakami, obaczyłem między synami młodzieńca głupiego,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 maluczkie, obaczyłem głupiego młodzieńca,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wśród niedoświadczonych, rozpoznałem między chłopcami młodzieńca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prostaczków i zauważyłem wśród chłopców nierozumnego młodzieńca,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wśród bezmyślnych, dostrzegłem wśród chłopców, człowieka młodego, pozbawionego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ludzi niedoświadczonych i rozpoznałem wśród nich nierozumnego młodzieńca.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wśród [ludzi] niedoświadczonych, spostrzegłem pośród młodych młodzieńca bez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тільки побачить з нерозумних дітей, молодого, якому бракує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bezmyślnego młodzika pomiędzy niedoświadczonymi, zobaczyłem pomiędzy młodziakami.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przyjrzeć niedoświadczonym. Chciałem wśród synów dostrzec młodzieńca, któremu nie dostaje serca,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spostrzegłem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młodzieńca, któremu brakowało serca. Serce w tym przypadku ma znaczenie rozumu, zob. &lt;x&gt;240 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2024-04-28T09:08:15Z</dcterms:modified>
</cp:coreProperties>
</file>