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Zapadał zmierzch, dzień miał się ku wieczorowi, nastawała noc i (wszystko pogrążała w)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Zmierzch zapadał, dzień miał się ku końcowi, noc powoli pogrążała wszystko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zmierzkiem pod wieczór, w ciemności nocnej,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zmierzkiem, pod wieczór, w ciemności nocnej i w 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o późnej godzinie, pod osłoną nocnych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wieczór, z nastaniem nocy i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wieczorem, z nastaniem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wieczornym mroku kończącego się dnia, wśród ciemności zapadającej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 zapadającego dnia, w porze nocy i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говорить в вечірній темряві, коли є нічний і темний спокій,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zmierzchu, pod wieczór dnia, kiedy nastaje noc, czarna i ciemna.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zmroku, pod wieczór dnia, gdy nastaje noc i 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2024-04-27T21:01:06Z</dcterms:modified>
</cp:coreProperties>
</file>