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 – tam, gdzie jego wschód.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miejsca, skąd ponownie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spieszy do swego miejsca, z którego znów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a spieszy się do miejsca swego, kędy wschodzi;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wraca się do miejsca swego, i tam znowu wszczedszy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i na miejsce swoje śpieszy z powrotem, i znowu tam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i śpieszy do swego miejsca, gdzie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zachodzi, po czym spieszy do miejsca, z którego wzejdzie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 i słońce zachodzi, spiesząc do miejsca, z którego znów zaświta.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wschodzi, słońce zachodzi i śpiesznie powraca na miejsce, z którego znowu wschodzi.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сонце сходить і сонце заходить і тягнеться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słońce wschodzi i słońce znowu zachodzi, oraz zdąża do swego miejsca, gdzie ma wzejść.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też zaświeciło i słońce zaszło i dysząc, zdąża na swe miejsce, gdzie zaświeci.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2024-04-24T01:30:29Z</dcterms:modified>
</cp:coreProperties>
</file>