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bogactwa, przybywa tych, którzy z niego żyją. A ile ma z nich właściciel? Tyle, że jego oczy je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nie nasyci się pieniędzmi, a kto kocha bogactwa, nie będzie miał z nich pożytku.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majętności, wiele bywa tych, co ją jedzą. Cóż tedy za pożytek Panu z tego? jedno że na nie patrzy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wiele majętności, wiele i tych, którzy je trawią. A cóż za pożytek Panu z tego, jedno iż widzi bogactwa oczyma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pieniądzem się nie nasyci; a kto się kocha w zasobach, ten nie ma z nich pożytku.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majątek rośnie, rośnie liczba tych, którzy z niego korzystają, i jego właściciel ma z niego tylko taki pożytek, że jego oczy go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większy majątek, tym więcej ludzi pragnie z niego korzystać. Czy właściciel ma z tego jakiś zysk? Chyba tylko ten, że musi go doglądać!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powiększa się majątek, mnożą się też ci, którzy go używają. I jaką korzyść ma z niego właściciel poza tym, że syci oko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dóbr, wielu tych, którzy je zjadają, i jaką korzyść ma z nich właściciel? Tę chyba tylko, że bogactwa swymi oczami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Множеством доброти наповнилися ті, що його їдять. І яка чеснота в того, що має, хіба щоб глядіти на нього очима?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dobra tam i wielu tych, którzy je zjadają. A jaka jest korzyść dla właściciela? Chyba tylko z widoku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srebro, nie nasyci się srebrem, a kto miłuje bogactwo – dochodem.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2024-04-29T09:25:24Z</dcterms:modified>
</cp:coreProperties>
</file>