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— wiele marności, a także słów wiele — lecz ty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twoje usta przywiodły do grzechu twoje ciało i nie mów przed aniołem, że to był błąd. Dlaczego Bóg miałby się gniewać na twoje słowa i obrócić wniwecz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i marności i słów wiele; ale się ty Boga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snów, wiele marności i mowy niezliczone, ale ty Boga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by usta twe doprowadziły cię do grzechu, i nie mów przed posłańcem [Bożym], że stało się to przez nieuwagę, żeby się Bóg nie rozgniewał na twoje słowa i nie uczynił daremnym dzieła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jest wiele słów i wiele marności. Lecz ty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liczne mrzonki i rzeczy ulotne, tam też jest wiele słów. Ty – przeciwnie –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dużo, tam wiele marności i potoki słów. Ty jednak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jest bez miary, tam też marność i zbytek słów... Miej przeto bojaźń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снів і безумності і численні слова. Бо бійся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gdzie jest wiele sennych marzeń tam też wiele słów i marności. Zaś ty raczej obawiaj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swoim ustom przywieść twego ciała do grzechu ani nie mów przed aniołem, że to była pomyłka. Czemuż prawdziwy Bóg miałby się oburzyć na twój głos i zniszczyć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2024-04-29T13:42:58Z</dcterms:modified>
</cp:coreProperties>
</file>