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4"/>
        <w:gridCol w:w="6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i twych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twych sędziów jak niegdyś, twych radców tak, jak na początku. Potem nazywać cię będą grodem sprawiedliwości oraz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twoich sędziów, tak jak dawniej, i twoich doradców,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przywrócę sędziów twoich, jako przedtem byli, i radców twoich, jako na początku. Potem cię nazywać będą miastem sprawiedliwości, miastem wiernem.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sędzie twoje, jako przedtym byli, a rajce twoje jako z staradawna. Potym będziesz nazwano miastem sprawiedliwego,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radnych jak na początku. Wówczas cię nazwą Miastem Sprawiedliwości, Grodem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twoich sędziów jak niegdyś, i twoich radców jak na początku. Potem nazywać cię będą grodem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twoich doradców jak na początku. Potem nazwą cię Miastem Sprawiedliwości, Miastem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dawniej, i twoich doradców - jak na początku. Znowu cię nazwą Miastem Sprawiedliwości, Grodem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twych sędziów, jak było pierwotnie, i twych doradców, jak było w zaraniu. Potem nazwą cię znowu ”Grodem Sprawiedliwym”, ”Miastem Wierności”.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твоїх суддів як раніше, і твоїх радників як на початку. І після цього назвешся: Місто справедливости, матірне місто, вірний Сіон.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Przywrócę twoich sędziów jak przedtem, i twoich radców jak dawniej. Wówczas znowu cię nazwą miastem sprawiedliwości i wiernym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przywrócę ci sędziów jak pierwej, i doradców jak na początku. Potem będziesz nazwane Miastem Prawości, Grodem Wiernym.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2024-04-25T07:00:34Z</dcterms:modified>
</cp:coreProperties>
</file>