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 Oto Damaszek przestanie być miastem! Stanie się kupą gruzów!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kupą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Damaszkowe: Oto Damaszek przestanie być miastem, a będzie jako gromada kamienia po obaleniu.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Damaszek: Oto Damaszek przestanie być miastem, stanie się stosem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przestanie być miastem, a 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Damaszku: Oto Damaszek przestanie być miastem, obróci się w stos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Damaszku. Oto Damaszek przestanie być miastem, i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Damaszku. Oto Damaszek zniknie jako miasto i zwaliskiem ruin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проти Дамаску. Ось Дамаск буде забраний з поміж міст і буде на падіння,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jest wykluczony z rzędu miast, więc stanie się kupą zwalisk.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Damaszkowi: ”Oto Damaszek usunięto, żeby nie był miastem, i stał się zwaliskiem, rozpadającą się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2024-05-25T12:12:50Z</dcterms:modified>
</cp:coreProperties>
</file>