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prawa dla zasiadających w sądach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sądu dla zasiadającego w sądzie i mocą dla tych, którzy odpierają atak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a mocą tym, którzy odpierają bitwę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i mocą wracającym się z wojny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sprawiedliwości dla zasiadającego w sądzie, i natchnieniem męstwa dla odpierających natarcie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dla siedzącego na stolicy sędziowskiej, i mocą bohaterską dla tych, którzy odpierają atak pod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zasiadających w sądzie i męstwem dla odpierających atak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natchnieniem sądów sprawiedliwych dla zasiadającego na trybunale i mocą dla odpierających natarcie na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natchnieniem sprawiedliwych sądów dla zasiadających na trybunale prawa, a mocą dla tych, którzy odpierają wojenne ataki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Оставлені будуть в дусі суду на суд і силу тих, що боронять 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tych, którzy zasiądą do sądu, oraz dzielnością dla tych, co odpierają bój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duchem sprawiedliwości dla zasiadającego w sądzie i potęgą dla odpierających bitwę od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2024-04-30T13:08:20Z</dcterms:modified>
</cp:coreProperties>
</file>