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niewidomych i otworzą się uszy niesłyszących.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2024-05-02T17:54:53Z</dcterms:modified>
</cp:coreProperties>
</file>