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jest* człowiekowi na opał – bierze z nich, aby się ogrzać, tak, rozpala, by napiec chleba; tak** – robi również bóstwo i mu się kłania! Czyni z niego bożka i przed nim pada!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jest, </w:t>
      </w:r>
      <w:r>
        <w:rPr>
          <w:rtl/>
        </w:rPr>
        <w:t>וְהָיָה</w:t>
      </w:r>
      <w:r>
        <w:rPr>
          <w:rtl w:val="0"/>
        </w:rPr>
        <w:t xml:space="preserve"> : wg 1QIsa a : I pomruczy, </w:t>
      </w:r>
      <w:r>
        <w:rPr>
          <w:rtl/>
        </w:rPr>
        <w:t>והגה</w:t>
      </w:r>
      <w:r>
        <w:rPr>
          <w:rtl w:val="0"/>
        </w:rPr>
        <w:t xml:space="preserve"> (błąd?).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tak, </w:t>
      </w:r>
      <w:r>
        <w:rPr>
          <w:rtl/>
        </w:rPr>
        <w:t>אַף</w:t>
      </w:r>
      <w:r>
        <w:rPr>
          <w:rtl w:val="0"/>
        </w:rPr>
        <w:t xml:space="preserve"> : wg 1QIsa a : lub, </w:t>
      </w:r>
      <w:r>
        <w:rPr>
          <w:rtl/>
        </w:rPr>
        <w:t>או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2024-04-28T09:57:26Z</dcterms:modified>
</cp:coreProperties>
</file>