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drewna natomiast przeznaczył na swego bożka! Pada przed nim i kłania mu się. Modli się do niego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tego czyni boga, swój posąg. Pada przed nim, oddaje mu pokłon i modli się do niego, mówiąc: Ratuj mnie, bo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jego czyni boga, bałwana swego; klęka przed nim, kłania się, i modli mu się, mówiąc: Wybaw mię, boś ty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ostatka jego uczynił sobie boga i rycinę, klęka przed nią i kłania się jej, i modli się mówiąc: Wybaw mię, boś ty jest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zostanie, robi swego boga, bożyszcze swoje, któremu oddaje pokłon i przed którym pada na twarz, i modli się, mówiąc: Ratuj mnie, bo ty jesteś 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czyni sobie boga, swojego bałwana, przed którym klęka i któremu oddaje pokłon, i do którego się modli, mówiąc: Ratuj mnie, gdyż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drewna wykonuje bożka, jego rzeźbę, której oddaje cześć i pokłon. Modli się do niej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robi bożka, tworzy sobie posąg, oddaje mu cześć i składa mu hołdy. Modli się do niego i mówi: „Ratuj mnie, gdyż jesteś moim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posąg bałwana, kłania się przed nim i pada na ziemię, modli się do niego i mówi: - Ratuj mię, wszak tyś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зробив різьбленим богом і йому покланяється і молиться, кажучи: Спаси мене, бо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pozostałości czyni bożka, posąg dla siebie; klęka przed nim oraz się korzy; modli się do niego oraz woła: Wybaw mnie, bo ty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rzeźbiony wizerunek. Pada przed nim na twarz i kłania się, i modli się do niego, mówiąc: ”Ratuj mnie, bo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2024-04-27T16:46:02Z</dcterms:modified>
</cp:coreProperties>
</file>