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0"/>
        <w:gridCol w:w="22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– mówi JAHWE – dla bezbożnych!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2024-04-27T13:11:55Z</dcterms:modified>
</cp:coreProperties>
</file>